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2B" w:rsidRDefault="00131B17" w:rsidP="00131B17">
      <w:pPr>
        <w:jc w:val="center"/>
      </w:pPr>
      <w:r w:rsidRPr="00131B17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1AF18F48" wp14:editId="7D121DFE">
            <wp:extent cx="413385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3A" w:rsidRDefault="00047D3A"/>
    <w:p w:rsidR="00047D3A" w:rsidRDefault="003941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FORMULARZ NR 3</w:t>
      </w:r>
    </w:p>
    <w:p w:rsidR="00047D3A" w:rsidRDefault="00047D3A"/>
    <w:p w:rsidR="00444346" w:rsidRDefault="00444346">
      <w:r>
        <w:t>……………………………….</w:t>
      </w:r>
    </w:p>
    <w:p w:rsidR="00444346" w:rsidRDefault="00444346">
      <w:r>
        <w:t>/Nazwa Wykonawcy/</w:t>
      </w:r>
    </w:p>
    <w:p w:rsidR="00047D3A" w:rsidRDefault="00047D3A" w:rsidP="00415D98">
      <w:pPr>
        <w:jc w:val="center"/>
        <w:rPr>
          <w:b/>
          <w:sz w:val="24"/>
          <w:szCs w:val="24"/>
        </w:rPr>
      </w:pPr>
    </w:p>
    <w:p w:rsidR="00047D3A" w:rsidRDefault="00047D3A" w:rsidP="00415D98">
      <w:pPr>
        <w:jc w:val="center"/>
        <w:rPr>
          <w:b/>
          <w:sz w:val="24"/>
          <w:szCs w:val="24"/>
        </w:rPr>
      </w:pPr>
    </w:p>
    <w:p w:rsidR="00C92CE6" w:rsidRPr="008B1A76" w:rsidRDefault="008B1A76" w:rsidP="00415D98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8B1A76">
        <w:rPr>
          <w:sz w:val="24"/>
          <w:szCs w:val="24"/>
        </w:rPr>
        <w:t>rowadzeni</w:t>
      </w:r>
      <w:r>
        <w:rPr>
          <w:sz w:val="24"/>
          <w:szCs w:val="24"/>
        </w:rPr>
        <w:t>e</w:t>
      </w:r>
      <w:bookmarkStart w:id="0" w:name="_GoBack"/>
      <w:bookmarkEnd w:id="0"/>
      <w:r w:rsidRPr="008B1A76">
        <w:rPr>
          <w:sz w:val="24"/>
          <w:szCs w:val="24"/>
        </w:rPr>
        <w:t xml:space="preserve"> nadzoru autorskiego wielobranżowego nad realizacją robót budowlanych prowadzonych w ramach Dokumentacji Projektowej pn. „Rozbudowa drogi krajowej nr 11 w ramach zadania: Przebudowa ul. Krakusa i Wandy w Koszalinie z odcinkiem ul. Lechickiej między ul. Krakusa i Wandy a Obotrytów"</w:t>
      </w:r>
    </w:p>
    <w:p w:rsidR="00047D3A" w:rsidRPr="00415D98" w:rsidRDefault="00047D3A" w:rsidP="00415D98">
      <w:pPr>
        <w:jc w:val="center"/>
        <w:rPr>
          <w:b/>
          <w:sz w:val="24"/>
          <w:szCs w:val="24"/>
        </w:rPr>
      </w:pPr>
    </w:p>
    <w:p w:rsidR="00444346" w:rsidRDefault="00107618" w:rsidP="00107618">
      <w:pPr>
        <w:jc w:val="both"/>
      </w:pPr>
      <w:r>
        <w:t>Pełnienie nadzoru autorskiego nad „Rozbudową drogi krajowej nr 11 w ramach zadania: Przebudowa ul. Krakusa i Wandy w Koszalinie z odcinkiem ul. Lechickiej między ul. Krakusa i Wandy a ul. Obotrytów</w:t>
      </w:r>
    </w:p>
    <w:p w:rsidR="00047D3A" w:rsidRDefault="00047D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444" w:rsidTr="00E73701">
        <w:tc>
          <w:tcPr>
            <w:tcW w:w="9062" w:type="dxa"/>
            <w:gridSpan w:val="3"/>
          </w:tcPr>
          <w:p w:rsidR="00DB2444" w:rsidRDefault="00DB2444">
            <w:r>
              <w:t>Wykaz osób pełniących obowiązki nadzoru autorskiego z informacją o nr uprawnień</w:t>
            </w:r>
          </w:p>
        </w:tc>
      </w:tr>
      <w:tr w:rsidR="00DB2444" w:rsidTr="00DB2444">
        <w:tc>
          <w:tcPr>
            <w:tcW w:w="3020" w:type="dxa"/>
          </w:tcPr>
          <w:p w:rsidR="00DB2444" w:rsidRDefault="00DB2444">
            <w:r>
              <w:t>Branża</w:t>
            </w:r>
          </w:p>
        </w:tc>
        <w:tc>
          <w:tcPr>
            <w:tcW w:w="3021" w:type="dxa"/>
          </w:tcPr>
          <w:p w:rsidR="00DB2444" w:rsidRDefault="00DB2444">
            <w:r>
              <w:t>Osoba – imię i nazwisko</w:t>
            </w:r>
          </w:p>
        </w:tc>
        <w:tc>
          <w:tcPr>
            <w:tcW w:w="3021" w:type="dxa"/>
          </w:tcPr>
          <w:p w:rsidR="00DB2444" w:rsidRDefault="00DB2444">
            <w:r w:rsidRPr="00DB2444">
              <w:t>nr uprawnień</w:t>
            </w:r>
          </w:p>
        </w:tc>
      </w:tr>
      <w:tr w:rsidR="00DB2444" w:rsidTr="00DB2444">
        <w:tc>
          <w:tcPr>
            <w:tcW w:w="3020" w:type="dxa"/>
          </w:tcPr>
          <w:p w:rsidR="00DB2444" w:rsidRDefault="00DB2444">
            <w:r>
              <w:t>branża drogowa</w:t>
            </w:r>
          </w:p>
        </w:tc>
        <w:tc>
          <w:tcPr>
            <w:tcW w:w="3021" w:type="dxa"/>
          </w:tcPr>
          <w:p w:rsidR="00DB2444" w:rsidRDefault="00DB2444"/>
        </w:tc>
        <w:tc>
          <w:tcPr>
            <w:tcW w:w="3021" w:type="dxa"/>
          </w:tcPr>
          <w:p w:rsidR="00DB2444" w:rsidRDefault="00DB2444"/>
        </w:tc>
      </w:tr>
      <w:tr w:rsidR="00DB2444" w:rsidTr="00DB2444">
        <w:tc>
          <w:tcPr>
            <w:tcW w:w="3020" w:type="dxa"/>
          </w:tcPr>
          <w:p w:rsidR="00DB2444" w:rsidRDefault="00DB2444">
            <w:r w:rsidRPr="00787AD6">
              <w:t>branża sanitarna</w:t>
            </w:r>
          </w:p>
        </w:tc>
        <w:tc>
          <w:tcPr>
            <w:tcW w:w="3021" w:type="dxa"/>
          </w:tcPr>
          <w:p w:rsidR="00DB2444" w:rsidRDefault="00DB2444"/>
        </w:tc>
        <w:tc>
          <w:tcPr>
            <w:tcW w:w="3021" w:type="dxa"/>
          </w:tcPr>
          <w:p w:rsidR="00DB2444" w:rsidRDefault="00DB2444"/>
        </w:tc>
      </w:tr>
      <w:tr w:rsidR="00DB2444" w:rsidTr="00DB2444">
        <w:tc>
          <w:tcPr>
            <w:tcW w:w="3020" w:type="dxa"/>
          </w:tcPr>
          <w:p w:rsidR="00DB2444" w:rsidRDefault="00DB2444">
            <w:r w:rsidRPr="00787AD6">
              <w:t>branża elektryczna</w:t>
            </w:r>
          </w:p>
        </w:tc>
        <w:tc>
          <w:tcPr>
            <w:tcW w:w="3021" w:type="dxa"/>
          </w:tcPr>
          <w:p w:rsidR="00DB2444" w:rsidRDefault="00DB2444"/>
        </w:tc>
        <w:tc>
          <w:tcPr>
            <w:tcW w:w="3021" w:type="dxa"/>
          </w:tcPr>
          <w:p w:rsidR="00DB2444" w:rsidRDefault="00DB2444"/>
        </w:tc>
      </w:tr>
      <w:tr w:rsidR="00DB2444" w:rsidTr="00DB2444">
        <w:tc>
          <w:tcPr>
            <w:tcW w:w="3020" w:type="dxa"/>
          </w:tcPr>
          <w:p w:rsidR="00DB2444" w:rsidRDefault="00DB2444">
            <w:r w:rsidRPr="00DB2444">
              <w:t>branża teletechniczna</w:t>
            </w:r>
          </w:p>
        </w:tc>
        <w:tc>
          <w:tcPr>
            <w:tcW w:w="3021" w:type="dxa"/>
          </w:tcPr>
          <w:p w:rsidR="00DB2444" w:rsidRDefault="00DB2444"/>
        </w:tc>
        <w:tc>
          <w:tcPr>
            <w:tcW w:w="3021" w:type="dxa"/>
          </w:tcPr>
          <w:p w:rsidR="00DB2444" w:rsidRDefault="00DB2444"/>
        </w:tc>
      </w:tr>
    </w:tbl>
    <w:p w:rsidR="00DB2444" w:rsidRDefault="00DB2444"/>
    <w:p w:rsidR="00415D98" w:rsidRDefault="00415D98"/>
    <w:p w:rsidR="00047D3A" w:rsidRDefault="00047D3A"/>
    <w:p w:rsidR="00415D98" w:rsidRDefault="00415D98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15D98" w:rsidRDefault="00415D98">
      <w:r>
        <w:t xml:space="preserve">                  data </w:t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Wykonawcy/Pełnomocnika</w:t>
      </w:r>
    </w:p>
    <w:sectPr w:rsidR="00415D98" w:rsidSect="00DB24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3"/>
    <w:rsid w:val="000239B2"/>
    <w:rsid w:val="00025E00"/>
    <w:rsid w:val="00047D3A"/>
    <w:rsid w:val="00107618"/>
    <w:rsid w:val="00131B17"/>
    <w:rsid w:val="002969CD"/>
    <w:rsid w:val="002E0C43"/>
    <w:rsid w:val="00394120"/>
    <w:rsid w:val="003D1205"/>
    <w:rsid w:val="00404F75"/>
    <w:rsid w:val="00415D98"/>
    <w:rsid w:val="0043612B"/>
    <w:rsid w:val="00444346"/>
    <w:rsid w:val="00535B20"/>
    <w:rsid w:val="008B1A76"/>
    <w:rsid w:val="00B47DFD"/>
    <w:rsid w:val="00C92CE6"/>
    <w:rsid w:val="00DB2444"/>
    <w:rsid w:val="00E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80D8-407A-4885-86DC-E1857544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malbier</cp:lastModifiedBy>
  <cp:revision>14</cp:revision>
  <cp:lastPrinted>2017-01-17T09:26:00Z</cp:lastPrinted>
  <dcterms:created xsi:type="dcterms:W3CDTF">2016-12-02T08:53:00Z</dcterms:created>
  <dcterms:modified xsi:type="dcterms:W3CDTF">2017-01-25T06:54:00Z</dcterms:modified>
</cp:coreProperties>
</file>